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C9A" w:rsidRDefault="002B2C9A" w:rsidP="002B2C9A">
      <w:pPr>
        <w:tabs>
          <w:tab w:val="left" w:pos="3926"/>
          <w:tab w:val="center" w:pos="496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2C9A" w:rsidRDefault="002B2C9A" w:rsidP="002B2C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факультативного курса «История Урала»</w:t>
      </w:r>
    </w:p>
    <w:p w:rsidR="002B2C9A" w:rsidRDefault="002B2C9A" w:rsidP="002B2C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(предметная область «Обществознание»)</w:t>
      </w:r>
    </w:p>
    <w:p w:rsidR="002B2C9A" w:rsidRDefault="002B2C9A" w:rsidP="002B2C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2B2C9A" w:rsidRDefault="002B2C9A" w:rsidP="002B2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4ED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факультативного курса «История Урала»</w:t>
      </w:r>
      <w:r w:rsidRPr="009544ED">
        <w:rPr>
          <w:rFonts w:ascii="Times New Roman" w:hAnsi="Times New Roman" w:cs="Times New Roman"/>
          <w:sz w:val="24"/>
          <w:szCs w:val="24"/>
        </w:rPr>
        <w:t xml:space="preserve"> составлена на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44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Pr="009544ED">
        <w:rPr>
          <w:rFonts w:ascii="Times New Roman" w:hAnsi="Times New Roman" w:cs="Times New Roman"/>
          <w:sz w:val="24"/>
          <w:szCs w:val="24"/>
        </w:rPr>
        <w:t xml:space="preserve"> учебного курса для учащихся основной школы. История Урала</w:t>
      </w:r>
      <w:r>
        <w:rPr>
          <w:rFonts w:ascii="Times New Roman" w:hAnsi="Times New Roman" w:cs="Times New Roman"/>
          <w:sz w:val="24"/>
          <w:szCs w:val="24"/>
        </w:rPr>
        <w:t xml:space="preserve">. 10-11 класс авторов: И.С.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Огоновской</w:t>
      </w:r>
      <w:proofErr w:type="spellEnd"/>
      <w:r w:rsidRPr="009544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4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4ED">
        <w:rPr>
          <w:rFonts w:ascii="Times New Roman" w:hAnsi="Times New Roman" w:cs="Times New Roman"/>
          <w:sz w:val="24"/>
          <w:szCs w:val="24"/>
        </w:rPr>
        <w:t>В.А.Шкерин</w:t>
      </w:r>
      <w:r>
        <w:rPr>
          <w:rFonts w:ascii="Times New Roman" w:hAnsi="Times New Roman" w:cs="Times New Roman"/>
          <w:sz w:val="24"/>
          <w:szCs w:val="24"/>
        </w:rPr>
        <w:t>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544ED">
        <w:rPr>
          <w:rFonts w:ascii="Times New Roman" w:hAnsi="Times New Roman" w:cs="Times New Roman"/>
          <w:sz w:val="24"/>
          <w:szCs w:val="24"/>
        </w:rPr>
        <w:t xml:space="preserve"> Екатеринбург: «Сократ», 2005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2C9A" w:rsidRDefault="002B2C9A" w:rsidP="002B2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4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Обращение к историческим и культурным традициям народов мира, российского народа, народов, населяющих отдельные регионы России, - один из путей включения подрастающего поколения в конте</w:t>
      </w:r>
      <w:proofErr w:type="gramStart"/>
      <w:r w:rsidRPr="00BF269A">
        <w:rPr>
          <w:rFonts w:ascii="Times New Roman" w:eastAsia="Calibri" w:hAnsi="Times New Roman" w:cs="Times New Roman"/>
          <w:sz w:val="24"/>
          <w:szCs w:val="24"/>
        </w:rPr>
        <w:t>кст вс</w:t>
      </w:r>
      <w:proofErr w:type="gramEnd"/>
      <w:r w:rsidRPr="00BF269A">
        <w:rPr>
          <w:rFonts w:ascii="Times New Roman" w:eastAsia="Calibri" w:hAnsi="Times New Roman" w:cs="Times New Roman"/>
          <w:sz w:val="24"/>
          <w:szCs w:val="24"/>
        </w:rPr>
        <w:t>еобщей и отечественной истории, приобщения его к образцам мировой, отечественной, региональной культуры, формирования активной позиции созидателя и творца культурно – исторических ценностей. Проникновение в мир прошлого, взаимосвязь поколений помогает молодым составлять свои представления о мире, определяет свои представления о мире, определяет их мироощущение и мировоззрение, оказывает решительное воздействие на их социальное взросление. Без преемственности с предыдущим поколением человек не сможет выступить в роли активного социального субъекта.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Обращение к истории и культуре уральского края: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 - способствует социализации личности и социальной адаптации учащихся к </w:t>
      </w:r>
      <w:proofErr w:type="spellStart"/>
      <w:r w:rsidRPr="00BF269A">
        <w:rPr>
          <w:rFonts w:ascii="Times New Roman" w:eastAsia="Calibri" w:hAnsi="Times New Roman" w:cs="Times New Roman"/>
          <w:sz w:val="24"/>
          <w:szCs w:val="24"/>
        </w:rPr>
        <w:t>социокультурным</w:t>
      </w:r>
      <w:proofErr w:type="spellEnd"/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 условиям среды;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 - решает воспитательные задачи, расширяет информационное пространство учащихся;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 - приобщает учащихся к комплексной интеллектуальной, эмоциональной и познавательной деятельности (работа с вещественными и письменными источниками, картами, научной литературой, посещение музеев, подготовка сообщений, рефератов, участие в научных конференциях и др.);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 - приобщает учащихся к общечеловеческим духовно – нравственным ценностям, к национальной культуре, что предполагает уважение к предкам, культурным ценностям, каждому человеку в отдельности и целым народам; 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позволяет каждому молодому человеку осознать личную ответственность за судьбу своей семьи, города, края, страны на основе понимания значимости общественно – полезной преобразующей деятельности.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C9A">
        <w:rPr>
          <w:rFonts w:ascii="Times New Roman" w:eastAsia="Calibri" w:hAnsi="Times New Roman" w:cs="Times New Roman"/>
          <w:i/>
          <w:sz w:val="24"/>
          <w:szCs w:val="24"/>
        </w:rPr>
        <w:t>Особенностью курса</w:t>
      </w:r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 является его практическая направленность (изучение истории города Нижний Тагил, экскурсий, подготовка сообщений, рефератов, презентаций и др.) 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Актуальность данного курса заключается в том, что он позволяет по-новому взглянуть на Урал, как регион, играющий важную роль в общероссийских и мировых процессах.</w:t>
      </w:r>
    </w:p>
    <w:p w:rsidR="002B2C9A" w:rsidRPr="002B2C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B2C9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Цели и задачи курса: 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-развитие исторического мышления, исторической памяти и гражданских качеств личности учащихся на основе приобщения к общечеловеческим духовно – нравственным ценностям, культурно – историческим традициям уральского региона, восполнение пробелов в воспитании и обучении; 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знакомство учащихся с историко-краеведческой терминологией, основами хронологии и периодизации;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 - получение учащимися представлений и знаний об историческом развитии Урала, его роли в отечественной и мировой истории;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 - приобретение </w:t>
      </w:r>
      <w:proofErr w:type="gramStart"/>
      <w:r w:rsidRPr="00BF269A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 знаний о памятных местах социальной, гражданской и социальной истории;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 - приобщение учащихся к интеллектуальной, эмоциональной и познавательной деятельности (работа с различными источниками по истории Урала, картами, научной литературой, посещение музеев, экскурсий, подготовка сообщений, рефератов, презентаций и др.).</w:t>
      </w:r>
    </w:p>
    <w:p w:rsidR="002B2C9A" w:rsidRDefault="002B2C9A" w:rsidP="002B2C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C9A" w:rsidRDefault="002B2C9A" w:rsidP="002B2C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Рабочая  программа факультативного курса «История Урала» предназначена для учащихся 8 классов  и рассчитана на 35 часов из расчёта 1 час учебной нагрузки в неделю. </w:t>
      </w:r>
    </w:p>
    <w:p w:rsidR="002B2C9A" w:rsidRDefault="002B2C9A" w:rsidP="002B2C9A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</w:t>
      </w:r>
    </w:p>
    <w:p w:rsidR="002B2C9A" w:rsidRPr="002B2C9A" w:rsidRDefault="002B2C9A" w:rsidP="002B2C9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91F75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</w:t>
      </w:r>
      <w:r w:rsidRPr="00891F75">
        <w:rPr>
          <w:rFonts w:ascii="Times New Roman" w:eastAsia="Calibri" w:hAnsi="Times New Roman" w:cs="Times New Roman"/>
          <w:bCs/>
          <w:sz w:val="24"/>
          <w:szCs w:val="24"/>
        </w:rPr>
        <w:t>факультативного курса</w:t>
      </w:r>
      <w:r w:rsidRPr="00891F75">
        <w:rPr>
          <w:rFonts w:ascii="Times New Roman" w:eastAsia="Calibri" w:hAnsi="Times New Roman" w:cs="Times New Roman"/>
          <w:sz w:val="24"/>
          <w:szCs w:val="24"/>
        </w:rPr>
        <w:t xml:space="preserve"> «История Урала» обучающиеся должны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B2C9A">
        <w:rPr>
          <w:rFonts w:ascii="Times New Roman" w:eastAsia="Calibri" w:hAnsi="Times New Roman" w:cs="Times New Roman"/>
          <w:i/>
          <w:sz w:val="24"/>
          <w:szCs w:val="24"/>
        </w:rPr>
        <w:t>знать: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содержание понятий  «краеведение», «краеведческие исторические источники», «музееведение», «библиография», «краеведческая библиография», «вспомогательные исторические дисциплины»;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 xml:space="preserve">- основные направления и особенности исторического развития Урала в </w:t>
      </w:r>
      <w:r w:rsidRPr="00BF269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XIX</w:t>
      </w:r>
      <w:r w:rsidRPr="00BF269A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bCs/>
          <w:sz w:val="24"/>
          <w:szCs w:val="24"/>
        </w:rPr>
        <w:t>н</w:t>
      </w:r>
      <w:r w:rsidRPr="00BF269A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BF269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XX</w:t>
      </w:r>
      <w:r w:rsidRPr="00BF269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BF269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BF269A">
        <w:rPr>
          <w:rFonts w:ascii="Times New Roman" w:eastAsia="Calibri" w:hAnsi="Times New Roman" w:cs="Times New Roman"/>
          <w:sz w:val="24"/>
          <w:szCs w:val="24"/>
        </w:rPr>
        <w:t>.;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имена, основные биографические данные, достижения и заслуги исследователей уральской истории, участников исторического процесса родного края в изучаемый период;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принципы проведения поисково-исследовательской и проектной деятельности;</w:t>
      </w:r>
    </w:p>
    <w:p w:rsidR="002B2C9A" w:rsidRPr="002B2C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B2C9A">
        <w:rPr>
          <w:rFonts w:ascii="Times New Roman" w:eastAsia="Calibri" w:hAnsi="Times New Roman" w:cs="Times New Roman"/>
          <w:i/>
          <w:sz w:val="24"/>
          <w:szCs w:val="24"/>
        </w:rPr>
        <w:t>уметь: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работать с учебной и научно-популярной литературой;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пользоваться краеведческим картографическим материалом;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-ориентироваться в краеведческих и общеисторических интернет ресурсах;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пользоваться библиотечными каталогами;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определять тему исследования;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-формулировать цели и задачи поисково-исследовательской деятельности;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готовить сообщения, рефераты, проектные работы;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работать в рамках семинарского занятия, дискуссии, практикума;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презентовать результаты своей поисково-исследовательской и проектной деятельности;</w:t>
      </w:r>
    </w:p>
    <w:p w:rsidR="002B2C9A" w:rsidRPr="002B2C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B2C9A">
        <w:rPr>
          <w:rFonts w:ascii="Times New Roman" w:eastAsia="Calibri" w:hAnsi="Times New Roman" w:cs="Times New Roman"/>
          <w:i/>
          <w:sz w:val="24"/>
          <w:szCs w:val="24"/>
        </w:rPr>
        <w:t>применять: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-полученные знания по региональной истории на уроках истории и обществознания;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навыки поисково-исследовательской деятельности в освоении различных школьных дисциплин;</w:t>
      </w:r>
    </w:p>
    <w:p w:rsidR="002B2C9A" w:rsidRPr="00BF269A" w:rsidRDefault="002B2C9A" w:rsidP="002B2C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9A">
        <w:rPr>
          <w:rFonts w:ascii="Times New Roman" w:eastAsia="Calibri" w:hAnsi="Times New Roman" w:cs="Times New Roman"/>
          <w:sz w:val="24"/>
          <w:szCs w:val="24"/>
        </w:rPr>
        <w:t>- навыки коммуникативной культуры в процессе обучения и повседневной жизни.</w:t>
      </w:r>
    </w:p>
    <w:p w:rsidR="002B2C9A" w:rsidRPr="00BF269A" w:rsidRDefault="002B2C9A" w:rsidP="002B2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2C9A" w:rsidRPr="009D1D12" w:rsidRDefault="002B2C9A" w:rsidP="002B2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          Структура рабочей программы соответствует Ф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9D1D12">
        <w:rPr>
          <w:rFonts w:ascii="Times New Roman" w:hAnsi="Times New Roman" w:cs="Times New Roman"/>
          <w:sz w:val="24"/>
          <w:szCs w:val="24"/>
        </w:rPr>
        <w:t xml:space="preserve">ГОС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D1D12">
        <w:rPr>
          <w:rFonts w:ascii="Times New Roman" w:hAnsi="Times New Roman" w:cs="Times New Roman"/>
          <w:sz w:val="24"/>
          <w:szCs w:val="24"/>
        </w:rPr>
        <w:t>ОО и включает в себя следующие разделы:</w:t>
      </w:r>
    </w:p>
    <w:p w:rsidR="002B2C9A" w:rsidRPr="003273E2" w:rsidRDefault="002B2C9A" w:rsidP="002B2C9A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3E2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2B2C9A" w:rsidRPr="003273E2" w:rsidRDefault="002B2C9A" w:rsidP="002B2C9A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3E2">
        <w:rPr>
          <w:rFonts w:ascii="Times New Roman" w:hAnsi="Times New Roman" w:cs="Times New Roman"/>
          <w:sz w:val="24"/>
          <w:szCs w:val="24"/>
        </w:rPr>
        <w:t>Учебно-методический план</w:t>
      </w:r>
    </w:p>
    <w:p w:rsidR="002B2C9A" w:rsidRPr="003273E2" w:rsidRDefault="002B2C9A" w:rsidP="002B2C9A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3E2">
        <w:rPr>
          <w:rFonts w:ascii="Times New Roman" w:hAnsi="Times New Roman" w:cs="Times New Roman"/>
          <w:sz w:val="24"/>
          <w:szCs w:val="24"/>
        </w:rPr>
        <w:t>Учебно-методическое обеспечение</w:t>
      </w:r>
    </w:p>
    <w:p w:rsidR="002B2C9A" w:rsidRPr="003273E2" w:rsidRDefault="002B2C9A" w:rsidP="002B2C9A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3E2">
        <w:rPr>
          <w:rFonts w:ascii="Times New Roman" w:hAnsi="Times New Roman" w:cs="Times New Roman"/>
          <w:sz w:val="24"/>
          <w:szCs w:val="24"/>
        </w:rPr>
        <w:t>Материально-техническое обеспечение</w:t>
      </w:r>
    </w:p>
    <w:p w:rsidR="002B2C9A" w:rsidRPr="003273E2" w:rsidRDefault="002B2C9A" w:rsidP="002B2C9A">
      <w:pPr>
        <w:pStyle w:val="a7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факультативного курса</w:t>
      </w:r>
      <w:r w:rsidRPr="009D1D1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История Урала</w:t>
      </w:r>
      <w:r w:rsidRPr="009D1D12">
        <w:rPr>
          <w:rFonts w:ascii="Times New Roman" w:hAnsi="Times New Roman" w:cs="Times New Roman"/>
          <w:sz w:val="24"/>
          <w:szCs w:val="24"/>
        </w:rPr>
        <w:t>» является приложением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73E2">
        <w:rPr>
          <w:rFonts w:ascii="Times New Roman" w:hAnsi="Times New Roman" w:cs="Times New Roman"/>
          <w:sz w:val="24"/>
          <w:szCs w:val="24"/>
        </w:rPr>
        <w:t xml:space="preserve">№24 </w:t>
      </w:r>
      <w:r w:rsidRPr="009D1D12">
        <w:rPr>
          <w:rFonts w:ascii="Times New Roman" w:hAnsi="Times New Roman" w:cs="Times New Roman"/>
          <w:sz w:val="24"/>
          <w:szCs w:val="24"/>
        </w:rPr>
        <w:t xml:space="preserve">ООП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D1D12">
        <w:rPr>
          <w:rFonts w:ascii="Times New Roman" w:hAnsi="Times New Roman" w:cs="Times New Roman"/>
          <w:sz w:val="24"/>
          <w:szCs w:val="24"/>
        </w:rPr>
        <w:t>ОО МБОУ СОШ № 95. Порядок разработки, принятия и утверждения рабочей программы учебного предмета</w:t>
      </w:r>
      <w:r w:rsidRPr="003273E2">
        <w:rPr>
          <w:rFonts w:ascii="Times New Roman" w:hAnsi="Times New Roman" w:cs="Times New Roman"/>
          <w:sz w:val="24"/>
          <w:szCs w:val="24"/>
        </w:rPr>
        <w:t>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2B2C9A" w:rsidRPr="003273E2" w:rsidRDefault="002B2C9A" w:rsidP="002B2C9A">
      <w:pPr>
        <w:pStyle w:val="a7"/>
        <w:spacing w:after="0" w:line="240" w:lineRule="auto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3273E2">
        <w:rPr>
          <w:rFonts w:ascii="Times New Roman" w:hAnsi="Times New Roman" w:cs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p w:rsidR="002B2C9A" w:rsidRDefault="002B2C9A" w:rsidP="002B2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2B2C9A" w:rsidRDefault="002B2C9A" w:rsidP="002B2C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2B2C9A" w:rsidRDefault="002B2C9A" w:rsidP="002B2C9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B2C9A" w:rsidRDefault="002B2C9A" w:rsidP="002B2C9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B2C9A" w:rsidRDefault="002B2C9A" w:rsidP="002B2C9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B2C9A" w:rsidRDefault="002B2C9A" w:rsidP="002B2C9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B2C9A" w:rsidRDefault="002B2C9A" w:rsidP="002B2C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2B2C9A" w:rsidSect="00E365BC">
          <w:headerReference w:type="default" r:id="rId7"/>
          <w:footerReference w:type="default" r:id="rId8"/>
          <w:headerReference w:type="first" r:id="rId9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2B2C9A" w:rsidRDefault="002B2C9A" w:rsidP="002B2C9A">
      <w:pPr>
        <w:spacing w:after="0" w:line="240" w:lineRule="auto"/>
        <w:jc w:val="center"/>
      </w:pPr>
    </w:p>
    <w:p w:rsidR="002B2C9A" w:rsidRDefault="002B2C9A" w:rsidP="002B2C9A"/>
    <w:p w:rsidR="007D4444" w:rsidRDefault="007D4444"/>
    <w:sectPr w:rsidR="007D4444" w:rsidSect="003666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E7F" w:rsidRDefault="00980E7F" w:rsidP="002B2C9A">
      <w:pPr>
        <w:spacing w:after="0" w:line="240" w:lineRule="auto"/>
      </w:pPr>
      <w:r>
        <w:separator/>
      </w:r>
    </w:p>
  </w:endnote>
  <w:endnote w:type="continuationSeparator" w:id="0">
    <w:p w:rsidR="00980E7F" w:rsidRDefault="00980E7F" w:rsidP="002B2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61468"/>
    </w:sdtPr>
    <w:sdtEndPr/>
    <w:sdtContent>
      <w:p w:rsidR="00E365BC" w:rsidRDefault="00980E7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C9A">
          <w:rPr>
            <w:noProof/>
          </w:rPr>
          <w:t>1</w:t>
        </w:r>
        <w:r>
          <w:fldChar w:fldCharType="end"/>
        </w:r>
      </w:p>
    </w:sdtContent>
  </w:sdt>
  <w:p w:rsidR="00E365BC" w:rsidRDefault="00980E7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E7F" w:rsidRDefault="00980E7F" w:rsidP="002B2C9A">
      <w:pPr>
        <w:spacing w:after="0" w:line="240" w:lineRule="auto"/>
      </w:pPr>
      <w:r>
        <w:separator/>
      </w:r>
    </w:p>
  </w:footnote>
  <w:footnote w:type="continuationSeparator" w:id="0">
    <w:p w:rsidR="00980E7F" w:rsidRDefault="00980E7F" w:rsidP="002B2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7"/>
      <w:placeholder>
        <w:docPart w:val="1CBE25D2EDF54C3382B665A2EB7C5E4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2B2C9A" w:rsidP="00E05A41">
        <w:pPr>
          <w:pStyle w:val="a3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D477AF">
          <w:rPr>
            <w:rFonts w:ascii="Times New Roman" w:hAnsi="Times New Roman" w:cs="Times New Roman"/>
            <w:b/>
            <w:sz w:val="20"/>
            <w:szCs w:val="20"/>
          </w:rPr>
          <w:t xml:space="preserve">©МБОУ СОШ № 95. Аннотация к рабочей  программе </w:t>
        </w:r>
        <w:r>
          <w:rPr>
            <w:rFonts w:ascii="Times New Roman" w:hAnsi="Times New Roman" w:cs="Times New Roman"/>
            <w:b/>
            <w:sz w:val="20"/>
            <w:szCs w:val="20"/>
          </w:rPr>
          <w:t>факультативного курса</w:t>
        </w:r>
        <w:r w:rsidRPr="00D477AF">
          <w:rPr>
            <w:rFonts w:ascii="Times New Roman" w:hAnsi="Times New Roman" w:cs="Times New Roman"/>
            <w:b/>
            <w:sz w:val="20"/>
            <w:szCs w:val="20"/>
          </w:rPr>
          <w:t xml:space="preserve"> «История Урала.  </w:t>
        </w:r>
        <w:r>
          <w:rPr>
            <w:rFonts w:ascii="Times New Roman" w:hAnsi="Times New Roman" w:cs="Times New Roman"/>
            <w:b/>
            <w:sz w:val="20"/>
            <w:szCs w:val="20"/>
          </w:rPr>
          <w:t>8 класс</w:t>
        </w:r>
        <w:r w:rsidRPr="00D477AF">
          <w:rPr>
            <w:rFonts w:ascii="Times New Roman" w:hAnsi="Times New Roman" w:cs="Times New Roman"/>
            <w:b/>
            <w:sz w:val="20"/>
            <w:szCs w:val="20"/>
          </w:rPr>
          <w:t>»</w:t>
        </w:r>
      </w:p>
    </w:sdtContent>
  </w:sdt>
  <w:p w:rsidR="00E365BC" w:rsidRDefault="00980E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365BC" w:rsidRDefault="002B2C9A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0"/>
            <w:szCs w:val="20"/>
          </w:rPr>
          <w:t>©МБОУ СОШ № 95. Аннотация к рабочей  программе факультативного курса «История Урала.  8 класс»</w:t>
        </w:r>
      </w:p>
    </w:sdtContent>
  </w:sdt>
  <w:p w:rsidR="00E365BC" w:rsidRDefault="00980E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C9A"/>
    <w:rsid w:val="002B2C9A"/>
    <w:rsid w:val="007D4444"/>
    <w:rsid w:val="00980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C9A"/>
  </w:style>
  <w:style w:type="paragraph" w:styleId="a5">
    <w:name w:val="footer"/>
    <w:basedOn w:val="a"/>
    <w:link w:val="a6"/>
    <w:uiPriority w:val="99"/>
    <w:unhideWhenUsed/>
    <w:rsid w:val="002B2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2C9A"/>
  </w:style>
  <w:style w:type="paragraph" w:styleId="a7">
    <w:name w:val="List Paragraph"/>
    <w:basedOn w:val="a"/>
    <w:link w:val="a8"/>
    <w:uiPriority w:val="99"/>
    <w:qFormat/>
    <w:rsid w:val="002B2C9A"/>
    <w:pPr>
      <w:ind w:left="720"/>
      <w:contextualSpacing/>
    </w:pPr>
  </w:style>
  <w:style w:type="table" w:styleId="a9">
    <w:name w:val="Table Grid"/>
    <w:basedOn w:val="a1"/>
    <w:uiPriority w:val="59"/>
    <w:rsid w:val="002B2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99"/>
    <w:locked/>
    <w:rsid w:val="002B2C9A"/>
  </w:style>
  <w:style w:type="paragraph" w:styleId="aa">
    <w:name w:val="Balloon Text"/>
    <w:basedOn w:val="a"/>
    <w:link w:val="ab"/>
    <w:uiPriority w:val="99"/>
    <w:semiHidden/>
    <w:unhideWhenUsed/>
    <w:rsid w:val="002B2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2C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CBE25D2EDF54C3382B665A2EB7C5E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E3E325-7AB6-45F3-91EB-A4392C32A62A}"/>
      </w:docPartPr>
      <w:docPartBody>
        <w:p w:rsidR="00000000" w:rsidRDefault="0090439C" w:rsidP="0090439C">
          <w:pPr>
            <w:pStyle w:val="1CBE25D2EDF54C3382B665A2EB7C5E4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0439C"/>
    <w:rsid w:val="00870AF2"/>
    <w:rsid w:val="00904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BE25D2EDF54C3382B665A2EB7C5E4E">
    <w:name w:val="1CBE25D2EDF54C3382B665A2EB7C5E4E"/>
    <w:rsid w:val="0090439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816</Words>
  <Characters>4654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©МБОУ СОШ № 95. Аннотация к рабочей  программе факультативного курса «История Урала.  8 класс»</dc:title>
  <dc:creator>Белова</dc:creator>
  <cp:lastModifiedBy>Белова</cp:lastModifiedBy>
  <cp:revision>2</cp:revision>
  <dcterms:created xsi:type="dcterms:W3CDTF">2016-11-16T09:16:00Z</dcterms:created>
  <dcterms:modified xsi:type="dcterms:W3CDTF">2016-11-16T09:25:00Z</dcterms:modified>
</cp:coreProperties>
</file>